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D224" w14:textId="77777777" w:rsidR="001B161B" w:rsidRDefault="001B161B" w:rsidP="001B161B">
      <w:pPr>
        <w:pStyle w:val="Title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INCORPORATED VILLAGE OF HILTON BEACH</w:t>
      </w:r>
    </w:p>
    <w:p w14:paraId="21FB108C" w14:textId="77777777" w:rsidR="001B161B" w:rsidRDefault="001B161B" w:rsidP="001B161B">
      <w:pPr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MINUTES</w:t>
      </w:r>
    </w:p>
    <w:p w14:paraId="37B68B13" w14:textId="77777777" w:rsidR="001B161B" w:rsidRDefault="001B161B" w:rsidP="001B161B">
      <w:pPr>
        <w:jc w:val="center"/>
        <w:rPr>
          <w:rFonts w:ascii="Calibri" w:hAnsi="Calibri" w:cs="Calibri"/>
          <w:b/>
          <w:sz w:val="16"/>
        </w:rPr>
      </w:pPr>
    </w:p>
    <w:p w14:paraId="710224ED" w14:textId="739C8D99" w:rsidR="001B161B" w:rsidRDefault="001B161B" w:rsidP="001B161B">
      <w:pPr>
        <w:pStyle w:val="Heading1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</w:rPr>
        <w:t>Council Meeting – March 28, 2024</w:t>
      </w:r>
    </w:p>
    <w:p w14:paraId="7A4F8DCF" w14:textId="77777777" w:rsidR="001B161B" w:rsidRDefault="001B161B" w:rsidP="001B161B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6:00 PM</w:t>
      </w:r>
    </w:p>
    <w:p w14:paraId="590025D3" w14:textId="77777777" w:rsidR="001B161B" w:rsidRDefault="001B161B" w:rsidP="001B161B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Council Chambers, Hilton Beach Municipal Office </w:t>
      </w:r>
    </w:p>
    <w:p w14:paraId="75B7F195" w14:textId="77777777" w:rsidR="001B161B" w:rsidRDefault="001B161B" w:rsidP="001B161B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3100 Bowker Street, Hilton Beach, Ontario</w:t>
      </w:r>
    </w:p>
    <w:p w14:paraId="2CBBCA7B" w14:textId="5AECCB63" w:rsidR="001B161B" w:rsidRDefault="001B161B" w:rsidP="001B161B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7D9618" wp14:editId="21E7F69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790695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76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3B539325" w14:textId="77777777" w:rsidR="001B161B" w:rsidRDefault="001B161B" w:rsidP="001B161B">
      <w:pPr>
        <w:spacing w:line="254" w:lineRule="auto"/>
        <w:ind w:left="-5" w:hanging="10"/>
        <w:rPr>
          <w:rFonts w:ascii="Calibri" w:hAnsi="Calibri" w:cs="Calibri"/>
          <w:b/>
          <w:color w:val="000000"/>
          <w:sz w:val="24"/>
          <w:szCs w:val="22"/>
          <w:u w:val="single"/>
          <w:lang w:val="en-CA" w:eastAsia="en-CA"/>
        </w:rPr>
      </w:pPr>
      <w:bookmarkStart w:id="0" w:name="_Hlk139967262"/>
      <w:r>
        <w:rPr>
          <w:rFonts w:ascii="Calibri" w:hAnsi="Calibri" w:cs="Calibri"/>
          <w:b/>
          <w:color w:val="000000"/>
          <w:sz w:val="24"/>
          <w:szCs w:val="22"/>
          <w:u w:val="single"/>
          <w:lang w:val="en-CA" w:eastAsia="en-CA"/>
        </w:rPr>
        <w:t xml:space="preserve">PRESENT </w:t>
      </w:r>
    </w:p>
    <w:p w14:paraId="1040D0B4" w14:textId="77777777" w:rsidR="001B161B" w:rsidRDefault="001B161B" w:rsidP="001B161B">
      <w:pPr>
        <w:spacing w:line="254" w:lineRule="auto"/>
        <w:ind w:left="-5" w:hanging="10"/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>Council:</w:t>
      </w: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ab/>
        <w:t>Robert Hope; Mayor</w:t>
      </w:r>
    </w:p>
    <w:p w14:paraId="21935033" w14:textId="77777777" w:rsidR="001B161B" w:rsidRDefault="001B161B" w:rsidP="001B161B">
      <w:pPr>
        <w:spacing w:line="254" w:lineRule="auto"/>
        <w:ind w:left="1435" w:firstLine="725"/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 xml:space="preserve">Brian Delvecchio; Councillor </w:t>
      </w:r>
    </w:p>
    <w:p w14:paraId="2B7880F5" w14:textId="77777777" w:rsidR="001B161B" w:rsidRDefault="001B161B" w:rsidP="001B161B">
      <w:pPr>
        <w:spacing w:line="254" w:lineRule="auto"/>
        <w:ind w:left="1435" w:firstLine="725"/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>Sally Cohen; Councillor</w:t>
      </w:r>
    </w:p>
    <w:p w14:paraId="48F7F4F8" w14:textId="77777777" w:rsidR="001B161B" w:rsidRDefault="001B161B" w:rsidP="001B161B">
      <w:pPr>
        <w:spacing w:line="254" w:lineRule="auto"/>
        <w:ind w:left="1435" w:firstLine="725"/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>Sarah Brown; Councillor</w:t>
      </w:r>
    </w:p>
    <w:p w14:paraId="6B7DB03F" w14:textId="77777777" w:rsidR="001B161B" w:rsidRDefault="001B161B" w:rsidP="001B161B">
      <w:pPr>
        <w:spacing w:line="254" w:lineRule="auto"/>
        <w:ind w:left="1435" w:firstLine="725"/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>Kelly Rathwell; Councillor</w:t>
      </w:r>
    </w:p>
    <w:p w14:paraId="4751C477" w14:textId="54D32E03" w:rsidR="001B161B" w:rsidRDefault="001B161B" w:rsidP="00A21B4D">
      <w:pPr>
        <w:spacing w:line="254" w:lineRule="auto"/>
        <w:ind w:left="-5" w:hanging="10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>Staff:</w:t>
      </w: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2"/>
          <w:lang w:val="en-CA" w:eastAsia="en-CA"/>
        </w:rPr>
        <w:tab/>
        <w:t xml:space="preserve">Myra Eddy; Clerk Treasurer </w:t>
      </w:r>
      <w:bookmarkEnd w:id="0"/>
    </w:p>
    <w:p w14:paraId="26EAE1A6" w14:textId="77777777" w:rsidR="001B161B" w:rsidRDefault="001B161B" w:rsidP="001B161B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1BDF5DAC" w14:textId="77777777" w:rsidR="001B161B" w:rsidRDefault="001B161B" w:rsidP="001B161B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63194415" w14:textId="6BC27FC9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Mayor Hope declared a conflict regarding the review of the Fee Schedule By-law for marina rates.</w:t>
      </w:r>
    </w:p>
    <w:p w14:paraId="5B55C719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4C3F263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DELEGATIONS</w:t>
      </w:r>
    </w:p>
    <w:p w14:paraId="6C366D72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None</w:t>
      </w:r>
    </w:p>
    <w:p w14:paraId="7F119211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</w:p>
    <w:p w14:paraId="601D867E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CALL TO ORDER</w:t>
      </w:r>
    </w:p>
    <w:p w14:paraId="22A813B2" w14:textId="77777777" w:rsidR="001B161B" w:rsidRDefault="001B161B" w:rsidP="001B161B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</w:p>
    <w:p w14:paraId="6A276B15" w14:textId="5F395D4E" w:rsidR="001B161B" w:rsidRDefault="001B161B" w:rsidP="001B161B">
      <w:pPr>
        <w:pStyle w:val="ListParagraph"/>
        <w:numPr>
          <w:ilvl w:val="1"/>
          <w:numId w:val="6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Moved by Sarah Brown</w:t>
      </w:r>
    </w:p>
    <w:p w14:paraId="0543F267" w14:textId="2506E55A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bCs/>
          <w:sz w:val="24"/>
          <w:szCs w:val="24"/>
        </w:rPr>
        <w:tab/>
        <w:t>Seconded by Kelly Rathwell</w:t>
      </w:r>
    </w:p>
    <w:p w14:paraId="1AB710DE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</w:p>
    <w:p w14:paraId="7C0ED801" w14:textId="5C4E39DA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Resolved that we do call the meeting to order at 6:07 p.m.</w:t>
      </w:r>
    </w:p>
    <w:p w14:paraId="6081A9E1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695EFEF8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</w:p>
    <w:p w14:paraId="7C684EF3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APPROVAL OF MINUTES</w:t>
      </w:r>
    </w:p>
    <w:p w14:paraId="48A9BED5" w14:textId="233EF77F" w:rsidR="001B161B" w:rsidRDefault="001B161B" w:rsidP="001B161B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Council Meeting Minutes of March 28, 2024.</w:t>
      </w:r>
    </w:p>
    <w:p w14:paraId="219F0403" w14:textId="77777777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</w:p>
    <w:p w14:paraId="53EAD32E" w14:textId="5B0221E1" w:rsidR="001B161B" w:rsidRPr="001B161B" w:rsidRDefault="001B161B" w:rsidP="001B161B">
      <w:pPr>
        <w:pStyle w:val="ListParagraph"/>
        <w:numPr>
          <w:ilvl w:val="1"/>
          <w:numId w:val="6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1B161B">
        <w:rPr>
          <w:rFonts w:ascii="Calibri" w:hAnsi="Calibri" w:cs="Calibri"/>
          <w:bCs/>
          <w:sz w:val="24"/>
          <w:szCs w:val="24"/>
        </w:rPr>
        <w:t>Moved by Kelly Rathwell</w:t>
      </w:r>
    </w:p>
    <w:p w14:paraId="330AC347" w14:textId="7E485F69" w:rsidR="001B161B" w:rsidRDefault="001B161B" w:rsidP="001B161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Seconded by Sally Cohen</w:t>
      </w:r>
    </w:p>
    <w:p w14:paraId="05B5BE34" w14:textId="77777777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</w:p>
    <w:p w14:paraId="284E9274" w14:textId="29DC409D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 IT RESOLVED THAT the minutes of the Council meeting of March 28th, 2024, be adopted as presented.</w:t>
      </w:r>
    </w:p>
    <w:p w14:paraId="69554381" w14:textId="6CD3115C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="00E9212D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3FBD08A9" w14:textId="12A91308" w:rsidR="001B161B" w:rsidRDefault="001B161B" w:rsidP="001B161B">
      <w:pPr>
        <w:pStyle w:val="ListParagraph"/>
        <w:rPr>
          <w:rFonts w:ascii="Calibri" w:hAnsi="Calibri" w:cs="Calibri"/>
          <w:bCs/>
          <w:sz w:val="24"/>
          <w:szCs w:val="24"/>
        </w:rPr>
      </w:pPr>
    </w:p>
    <w:p w14:paraId="6A962628" w14:textId="77777777" w:rsidR="001B161B" w:rsidRDefault="001B161B" w:rsidP="001B161B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VOUCHERS</w:t>
      </w:r>
    </w:p>
    <w:p w14:paraId="1D42C70B" w14:textId="2FEFA9EA" w:rsidR="001B161B" w:rsidRDefault="001B161B" w:rsidP="001B161B">
      <w:pPr>
        <w:ind w:left="63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 Vouchers were presented.</w:t>
      </w:r>
    </w:p>
    <w:p w14:paraId="25DAA3CD" w14:textId="77777777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</w:p>
    <w:p w14:paraId="016A461E" w14:textId="18564476" w:rsidR="001B161B" w:rsidRDefault="001B161B" w:rsidP="001B161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651091C3" w14:textId="77777777" w:rsidR="001B161B" w:rsidRDefault="001B161B" w:rsidP="001B161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MISCELLANEOUS REPORTS</w:t>
      </w:r>
    </w:p>
    <w:p w14:paraId="47B4CDC4" w14:textId="77777777" w:rsidR="001B161B" w:rsidRDefault="001B161B" w:rsidP="001B161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Report from Clerk-Treasurer</w:t>
      </w:r>
    </w:p>
    <w:p w14:paraId="7E46BB08" w14:textId="77777777" w:rsidR="001B161B" w:rsidRDefault="001B161B" w:rsidP="001B161B">
      <w:pPr>
        <w:ind w:left="720"/>
        <w:rPr>
          <w:rFonts w:ascii="Calibri" w:hAnsi="Calibri" w:cs="Calibri"/>
          <w:sz w:val="24"/>
          <w:szCs w:val="24"/>
        </w:rPr>
      </w:pPr>
    </w:p>
    <w:p w14:paraId="7A821225" w14:textId="1F6079F0" w:rsidR="001B161B" w:rsidRDefault="001B161B" w:rsidP="001B161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Items discussed include the following: The Village received a credit on the vehicle insurance </w:t>
      </w:r>
      <w:r w:rsidR="00597784">
        <w:rPr>
          <w:rFonts w:ascii="Calibri" w:hAnsi="Calibri" w:cs="Calibri"/>
          <w:sz w:val="24"/>
          <w:szCs w:val="24"/>
        </w:rPr>
        <w:t xml:space="preserve">from </w:t>
      </w:r>
      <w:r>
        <w:rPr>
          <w:rFonts w:ascii="Calibri" w:hAnsi="Calibri" w:cs="Calibri"/>
          <w:sz w:val="24"/>
          <w:szCs w:val="24"/>
        </w:rPr>
        <w:t>$</w:t>
      </w:r>
      <w:r w:rsidR="00597784">
        <w:rPr>
          <w:rFonts w:ascii="Calibri" w:hAnsi="Calibri" w:cs="Calibri"/>
          <w:sz w:val="24"/>
          <w:szCs w:val="24"/>
        </w:rPr>
        <w:t>6256</w:t>
      </w:r>
      <w:r>
        <w:rPr>
          <w:rFonts w:ascii="Calibri" w:hAnsi="Calibri" w:cs="Calibri"/>
          <w:sz w:val="24"/>
          <w:szCs w:val="24"/>
        </w:rPr>
        <w:t xml:space="preserve">.00 </w:t>
      </w:r>
      <w:r w:rsidR="00597784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>$1568.00 for the year; The deadline for tax payments had been extended to April 5</w:t>
      </w:r>
      <w:r w:rsidRPr="001B161B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to accommodate the Easter weekend and a</w:t>
      </w:r>
      <w:r w:rsidR="00E921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request was made to rent Unit #7 at the Waterfront Studio on a per use basis.</w:t>
      </w:r>
    </w:p>
    <w:p w14:paraId="6AFF198A" w14:textId="77777777" w:rsidR="001B161B" w:rsidRDefault="001B161B" w:rsidP="001B161B">
      <w:pPr>
        <w:ind w:left="720"/>
        <w:rPr>
          <w:rFonts w:ascii="Calibri" w:hAnsi="Calibri" w:cs="Calibri"/>
          <w:sz w:val="24"/>
          <w:szCs w:val="24"/>
        </w:rPr>
      </w:pPr>
    </w:p>
    <w:p w14:paraId="5783A5F6" w14:textId="77777777" w:rsidR="001B161B" w:rsidRDefault="001B161B" w:rsidP="001B161B">
      <w:pPr>
        <w:rPr>
          <w:rFonts w:ascii="Calibri" w:hAnsi="Calibri" w:cs="Calibri"/>
          <w:sz w:val="24"/>
          <w:szCs w:val="24"/>
        </w:rPr>
      </w:pPr>
    </w:p>
    <w:p w14:paraId="7082BEAF" w14:textId="5B121CD0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2024- 50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A16E2A">
        <w:rPr>
          <w:rFonts w:ascii="Calibri" w:hAnsi="Calibri" w:cs="Calibri"/>
          <w:bCs/>
          <w:sz w:val="24"/>
          <w:szCs w:val="24"/>
        </w:rPr>
        <w:t>Sarah Brown</w:t>
      </w:r>
    </w:p>
    <w:p w14:paraId="62DA2420" w14:textId="77777777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Brian Delvecchio</w:t>
      </w:r>
    </w:p>
    <w:p w14:paraId="65A8D6D5" w14:textId="77777777" w:rsidR="001B161B" w:rsidRDefault="001B161B" w:rsidP="001B16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46A936" w14:textId="77777777" w:rsidR="001B161B" w:rsidRDefault="001B161B" w:rsidP="001B16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BE IT RESOLVED THAT the Clerk’s Report be accepted as presented.</w:t>
      </w:r>
    </w:p>
    <w:p w14:paraId="46D62B73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214DA269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</w:p>
    <w:p w14:paraId="3A5C627F" w14:textId="7AEB224C" w:rsidR="001B161B" w:rsidRDefault="001B161B" w:rsidP="001B161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ab/>
      </w:r>
      <w:r w:rsidR="00A21B4D">
        <w:rPr>
          <w:rFonts w:ascii="Calibri" w:hAnsi="Calibri" w:cs="Calibri"/>
          <w:b/>
          <w:sz w:val="24"/>
          <w:szCs w:val="24"/>
          <w:u w:val="single"/>
        </w:rPr>
        <w:t xml:space="preserve">Page 2 </w:t>
      </w:r>
      <w:r w:rsidR="00A21B4D">
        <w:rPr>
          <w:rFonts w:ascii="Calibri" w:hAnsi="Calibri" w:cs="Calibri"/>
          <w:b/>
          <w:sz w:val="24"/>
          <w:szCs w:val="24"/>
          <w:u w:val="single"/>
        </w:rPr>
        <w:tab/>
      </w:r>
      <w:r w:rsidR="00A21B4D">
        <w:rPr>
          <w:rFonts w:ascii="Calibri" w:hAnsi="Calibri" w:cs="Calibri"/>
          <w:b/>
          <w:sz w:val="24"/>
          <w:szCs w:val="24"/>
          <w:u w:val="single"/>
        </w:rPr>
        <w:tab/>
      </w:r>
      <w:r w:rsidR="00A21B4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Minutes                                     March 28, 2024</w:t>
      </w:r>
    </w:p>
    <w:p w14:paraId="0BA2589B" w14:textId="77777777" w:rsidR="00A21B4D" w:rsidRPr="00A21B4D" w:rsidRDefault="00A21B4D" w:rsidP="001B161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053B7F80" w14:textId="3C3A70C7" w:rsidR="001B161B" w:rsidRDefault="00A16E2A" w:rsidP="001B161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OLD BUSINESS</w:t>
      </w:r>
    </w:p>
    <w:p w14:paraId="4AFCF44C" w14:textId="4B7357C6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</w:p>
    <w:p w14:paraId="03B21EBC" w14:textId="487F4C17" w:rsidR="001B161B" w:rsidRDefault="001B161B" w:rsidP="001B161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Council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was provided with a copy of Schedule “A” to By-Law #2023-13, being the Fee Schedule By-law.  A preliminary review of costs was done and </w:t>
      </w:r>
      <w:proofErr w:type="gramStart"/>
      <w:r>
        <w:rPr>
          <w:rFonts w:ascii="Calibri" w:hAnsi="Calibri" w:cs="Calibri"/>
          <w:bCs/>
          <w:sz w:val="24"/>
          <w:szCs w:val="24"/>
        </w:rPr>
        <w:t>to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be discussed at a future meeting.  Mayor Robert Hope left the meeting prior to discussion on marina rates. </w:t>
      </w:r>
      <w:proofErr w:type="spellStart"/>
      <w:r>
        <w:rPr>
          <w:rFonts w:ascii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Brian Delvecchio chaired the meeting during the mayor’s absence.</w:t>
      </w:r>
      <w:r w:rsidR="00A16E2A">
        <w:rPr>
          <w:rFonts w:ascii="Calibri" w:hAnsi="Calibri" w:cs="Calibri"/>
          <w:bCs/>
          <w:sz w:val="24"/>
          <w:szCs w:val="24"/>
        </w:rPr>
        <w:t xml:space="preserve">  Further review of marina rates </w:t>
      </w:r>
      <w:proofErr w:type="gramStart"/>
      <w:r w:rsidR="00A16E2A">
        <w:rPr>
          <w:rFonts w:ascii="Calibri" w:hAnsi="Calibri" w:cs="Calibri"/>
          <w:bCs/>
          <w:sz w:val="24"/>
          <w:szCs w:val="24"/>
        </w:rPr>
        <w:t>would</w:t>
      </w:r>
      <w:proofErr w:type="gramEnd"/>
      <w:r w:rsidR="00A16E2A">
        <w:rPr>
          <w:rFonts w:ascii="Calibri" w:hAnsi="Calibri" w:cs="Calibri"/>
          <w:bCs/>
          <w:sz w:val="24"/>
          <w:szCs w:val="24"/>
        </w:rPr>
        <w:t xml:space="preserve"> be discussed at a future meeting.</w:t>
      </w:r>
    </w:p>
    <w:p w14:paraId="6351BBA8" w14:textId="77777777" w:rsidR="001B161B" w:rsidRDefault="001B161B" w:rsidP="001B161B">
      <w:pPr>
        <w:pStyle w:val="ListParagraph"/>
        <w:rPr>
          <w:rFonts w:ascii="Calibri" w:hAnsi="Calibri" w:cs="Calibri"/>
          <w:bCs/>
          <w:sz w:val="24"/>
          <w:szCs w:val="24"/>
        </w:rPr>
      </w:pPr>
    </w:p>
    <w:p w14:paraId="75A42C18" w14:textId="30499956" w:rsidR="001B161B" w:rsidRDefault="001B161B" w:rsidP="00133CF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A16E2A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A16E2A">
        <w:rPr>
          <w:rFonts w:ascii="Calibri" w:hAnsi="Calibri" w:cs="Calibri"/>
          <w:bCs/>
          <w:sz w:val="24"/>
          <w:szCs w:val="24"/>
        </w:rPr>
        <w:t>Council</w:t>
      </w:r>
      <w:proofErr w:type="gramEnd"/>
      <w:r w:rsidRPr="00A16E2A">
        <w:rPr>
          <w:rFonts w:ascii="Calibri" w:hAnsi="Calibri" w:cs="Calibri"/>
          <w:bCs/>
          <w:sz w:val="24"/>
          <w:szCs w:val="24"/>
        </w:rPr>
        <w:t xml:space="preserve"> also briefly reviewed the 2024 budget to determine this year’s mill rate</w:t>
      </w:r>
      <w:r w:rsidR="00A16E2A">
        <w:rPr>
          <w:rFonts w:ascii="Calibri" w:hAnsi="Calibri" w:cs="Calibri"/>
          <w:bCs/>
          <w:sz w:val="24"/>
          <w:szCs w:val="24"/>
        </w:rPr>
        <w:t xml:space="preserve">.  Further review would be done prior to adoption of the 2024 </w:t>
      </w:r>
      <w:proofErr w:type="spellStart"/>
      <w:r w:rsidR="00A16E2A">
        <w:rPr>
          <w:rFonts w:ascii="Calibri" w:hAnsi="Calibri" w:cs="Calibri"/>
          <w:bCs/>
          <w:sz w:val="24"/>
          <w:szCs w:val="24"/>
        </w:rPr>
        <w:t>millrate</w:t>
      </w:r>
      <w:proofErr w:type="spellEnd"/>
      <w:r w:rsidR="00A16E2A">
        <w:rPr>
          <w:rFonts w:ascii="Calibri" w:hAnsi="Calibri" w:cs="Calibri"/>
          <w:bCs/>
          <w:sz w:val="24"/>
          <w:szCs w:val="24"/>
        </w:rPr>
        <w:t>.</w:t>
      </w:r>
    </w:p>
    <w:p w14:paraId="333B4A42" w14:textId="77777777" w:rsidR="00E9212D" w:rsidRPr="00E9212D" w:rsidRDefault="00E9212D" w:rsidP="00E9212D">
      <w:pPr>
        <w:pStyle w:val="ListParagraph"/>
        <w:rPr>
          <w:rFonts w:ascii="Calibri" w:hAnsi="Calibri" w:cs="Calibri"/>
          <w:bCs/>
          <w:sz w:val="24"/>
          <w:szCs w:val="24"/>
        </w:rPr>
      </w:pPr>
    </w:p>
    <w:p w14:paraId="10695053" w14:textId="77777777" w:rsidR="00E9212D" w:rsidRDefault="00E9212D" w:rsidP="00E9212D">
      <w:pPr>
        <w:jc w:val="both"/>
        <w:rPr>
          <w:rFonts w:ascii="Calibri" w:hAnsi="Calibri" w:cs="Calibri"/>
          <w:bCs/>
          <w:sz w:val="24"/>
          <w:szCs w:val="24"/>
        </w:rPr>
      </w:pPr>
    </w:p>
    <w:p w14:paraId="627E7CEB" w14:textId="77777777" w:rsidR="00E9212D" w:rsidRPr="00E9212D" w:rsidRDefault="00E9212D" w:rsidP="00E9212D">
      <w:pPr>
        <w:jc w:val="both"/>
        <w:rPr>
          <w:rFonts w:ascii="Calibri" w:hAnsi="Calibri" w:cs="Calibri"/>
          <w:bCs/>
          <w:sz w:val="24"/>
          <w:szCs w:val="24"/>
        </w:rPr>
      </w:pPr>
    </w:p>
    <w:p w14:paraId="363C7D18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</w:p>
    <w:p w14:paraId="4997DC9B" w14:textId="77777777" w:rsidR="001B161B" w:rsidRDefault="001B161B" w:rsidP="001B161B">
      <w:pPr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NEW BUSINESS</w:t>
      </w:r>
    </w:p>
    <w:p w14:paraId="5DB34D9E" w14:textId="128C4439" w:rsidR="001B161B" w:rsidRDefault="00A16E2A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42B5A03B" w14:textId="2E6DFD49" w:rsidR="001B161B" w:rsidRDefault="00A16E2A" w:rsidP="001B161B">
      <w:pPr>
        <w:ind w:left="720"/>
        <w:rPr>
          <w:rFonts w:ascii="Calibri" w:hAnsi="Calibri" w:cs="Calibri"/>
          <w:bCs/>
          <w:sz w:val="24"/>
          <w:szCs w:val="24"/>
        </w:rPr>
      </w:pPr>
      <w:bookmarkStart w:id="1" w:name="_Hlk160797476"/>
      <w:r>
        <w:rPr>
          <w:rFonts w:ascii="Calibri" w:hAnsi="Calibri" w:cs="Calibri"/>
          <w:bCs/>
          <w:sz w:val="24"/>
          <w:szCs w:val="24"/>
        </w:rPr>
        <w:t>A letter was received from</w:t>
      </w:r>
      <w:r w:rsidR="003F1C19">
        <w:rPr>
          <w:rFonts w:ascii="Calibri" w:hAnsi="Calibri" w:cs="Calibri"/>
          <w:bCs/>
          <w:sz w:val="24"/>
          <w:szCs w:val="24"/>
        </w:rPr>
        <w:t xml:space="preserve"> Stevens Sustainable Forestry Co. Ltd. regarding their proposal to remove scrap metal from the Landfill Site.  </w:t>
      </w:r>
      <w:proofErr w:type="gramStart"/>
      <w:r w:rsidR="003F1C19">
        <w:rPr>
          <w:rFonts w:ascii="Calibri" w:hAnsi="Calibri" w:cs="Calibri"/>
          <w:bCs/>
          <w:sz w:val="24"/>
          <w:szCs w:val="24"/>
        </w:rPr>
        <w:t>Council</w:t>
      </w:r>
      <w:proofErr w:type="gramEnd"/>
      <w:r w:rsidR="003F1C19">
        <w:rPr>
          <w:rFonts w:ascii="Calibri" w:hAnsi="Calibri" w:cs="Calibri"/>
          <w:bCs/>
          <w:sz w:val="24"/>
          <w:szCs w:val="24"/>
        </w:rPr>
        <w:t xml:space="preserve"> would like to have them attend as a delegate at the next meeting on April 10</w:t>
      </w:r>
      <w:r w:rsidR="003F1C19" w:rsidRPr="003F1C19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3F1C19">
        <w:rPr>
          <w:rFonts w:ascii="Calibri" w:hAnsi="Calibri" w:cs="Calibri"/>
          <w:bCs/>
          <w:sz w:val="24"/>
          <w:szCs w:val="24"/>
        </w:rPr>
        <w:t>.</w:t>
      </w:r>
    </w:p>
    <w:bookmarkEnd w:id="1"/>
    <w:p w14:paraId="1BB03B3C" w14:textId="166C8128" w:rsidR="001B161B" w:rsidRDefault="001B161B" w:rsidP="0095674E">
      <w:pPr>
        <w:ind w:left="72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MAYOR/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COUNCILLOR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ITEMS </w:t>
      </w:r>
    </w:p>
    <w:p w14:paraId="4425258F" w14:textId="77777777" w:rsidR="003F1C19" w:rsidRDefault="003F1C19" w:rsidP="003F1C19">
      <w:pPr>
        <w:pStyle w:val="ListParagraph"/>
        <w:ind w:left="63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2DD3C12" w14:textId="3E30BD7B" w:rsidR="001B161B" w:rsidRPr="003F1C19" w:rsidRDefault="003F1C19" w:rsidP="003F1C19">
      <w:pPr>
        <w:ind w:left="63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Items discussed included:</w:t>
      </w:r>
    </w:p>
    <w:p w14:paraId="41F1F6D4" w14:textId="1292FEE7" w:rsidR="001B161B" w:rsidRDefault="003F1C19" w:rsidP="003F1C1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Fire Board meeting had been cancelled.</w:t>
      </w:r>
    </w:p>
    <w:p w14:paraId="6DD78983" w14:textId="108E47CE" w:rsidR="003F1C19" w:rsidRPr="003F1C19" w:rsidRDefault="003F1C19" w:rsidP="003F1C1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Boat launch scheduled for May</w:t>
      </w:r>
      <w:r w:rsidR="00E9212D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>11</w:t>
      </w:r>
      <w:r w:rsidR="00E9212D">
        <w:rPr>
          <w:rFonts w:ascii="Calibri" w:hAnsi="Calibri" w:cs="Calibri"/>
          <w:bCs/>
          <w:sz w:val="24"/>
          <w:szCs w:val="24"/>
        </w:rPr>
        <w:t>th</w:t>
      </w:r>
      <w:proofErr w:type="gramEnd"/>
    </w:p>
    <w:p w14:paraId="3F8E8934" w14:textId="063038C3" w:rsidR="003F1C19" w:rsidRDefault="003F1C19" w:rsidP="003F1C1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Recreation Committee has been planning and organizing summer </w:t>
      </w:r>
      <w:proofErr w:type="gramStart"/>
      <w:r>
        <w:rPr>
          <w:rFonts w:ascii="Calibri" w:hAnsi="Calibri" w:cs="Calibri"/>
          <w:bCs/>
          <w:sz w:val="24"/>
          <w:szCs w:val="24"/>
        </w:rPr>
        <w:t>events</w:t>
      </w:r>
      <w:proofErr w:type="gramEnd"/>
    </w:p>
    <w:p w14:paraId="31A2979B" w14:textId="59B67C53" w:rsidR="003F1C19" w:rsidRDefault="003F1C19" w:rsidP="003F1C1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Next Recreation Meeting is April 1</w:t>
      </w:r>
      <w:r w:rsidR="00597784">
        <w:rPr>
          <w:rFonts w:ascii="Calibri" w:hAnsi="Calibri" w:cs="Calibri"/>
          <w:bCs/>
          <w:sz w:val="24"/>
          <w:szCs w:val="24"/>
        </w:rPr>
        <w:t>8</w:t>
      </w:r>
      <w:r w:rsidRPr="003F1C19">
        <w:rPr>
          <w:rFonts w:ascii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Cs/>
          <w:sz w:val="24"/>
          <w:szCs w:val="24"/>
        </w:rPr>
        <w:t xml:space="preserve"> at 1:30 p.m. at the Municipal Council Chambers</w:t>
      </w:r>
    </w:p>
    <w:p w14:paraId="718F5213" w14:textId="74AA5F89" w:rsidR="003F1C19" w:rsidRDefault="003F1C19" w:rsidP="003F1C19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Website is currently under </w:t>
      </w:r>
      <w:proofErr w:type="gramStart"/>
      <w:r>
        <w:rPr>
          <w:rFonts w:ascii="Calibri" w:hAnsi="Calibri" w:cs="Calibri"/>
          <w:bCs/>
          <w:sz w:val="24"/>
          <w:szCs w:val="24"/>
        </w:rPr>
        <w:t>construction</w:t>
      </w:r>
      <w:proofErr w:type="gramEnd"/>
    </w:p>
    <w:p w14:paraId="7A96E82C" w14:textId="4D28518B" w:rsidR="001B161B" w:rsidRPr="003F1C19" w:rsidRDefault="001B161B" w:rsidP="003F1C1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3C92A69" w14:textId="77777777" w:rsidR="0095674E" w:rsidRDefault="0095674E" w:rsidP="0095674E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</w:t>
      </w:r>
    </w:p>
    <w:p w14:paraId="12FAB790" w14:textId="77777777" w:rsidR="001B161B" w:rsidRPr="0095674E" w:rsidRDefault="001B161B" w:rsidP="0095674E">
      <w:pPr>
        <w:jc w:val="both"/>
        <w:rPr>
          <w:rFonts w:ascii="Calibri" w:hAnsi="Calibri" w:cs="Calibri"/>
          <w:bCs/>
          <w:sz w:val="24"/>
          <w:szCs w:val="24"/>
        </w:rPr>
      </w:pPr>
    </w:p>
    <w:p w14:paraId="23FD43AF" w14:textId="3FF78ECD" w:rsidR="001B161B" w:rsidRDefault="003F1C19" w:rsidP="001B161B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Accessibility By-law was presented.</w:t>
      </w:r>
    </w:p>
    <w:p w14:paraId="461A49AB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</w:p>
    <w:p w14:paraId="79890EB1" w14:textId="0B748B57" w:rsidR="001B161B" w:rsidRPr="0095674E" w:rsidRDefault="0095674E" w:rsidP="0095674E">
      <w:pPr>
        <w:pStyle w:val="ListParagraph"/>
        <w:ind w:left="79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2024-51             </w:t>
      </w:r>
      <w:r w:rsidR="001B161B" w:rsidRPr="0095674E">
        <w:rPr>
          <w:rFonts w:ascii="Calibri" w:hAnsi="Calibri" w:cs="Calibri"/>
          <w:bCs/>
          <w:sz w:val="24"/>
          <w:szCs w:val="24"/>
        </w:rPr>
        <w:t xml:space="preserve">Moved by </w:t>
      </w:r>
      <w:r w:rsidR="003F1C19" w:rsidRPr="0095674E">
        <w:rPr>
          <w:rFonts w:ascii="Calibri" w:hAnsi="Calibri" w:cs="Calibri"/>
          <w:bCs/>
          <w:sz w:val="24"/>
          <w:szCs w:val="24"/>
        </w:rPr>
        <w:t>Sarah Brown</w:t>
      </w:r>
    </w:p>
    <w:p w14:paraId="1A0599E2" w14:textId="4042BE15" w:rsidR="001B161B" w:rsidRDefault="00E9212D" w:rsidP="001B161B">
      <w:pPr>
        <w:pStyle w:val="ListParagraph"/>
        <w:ind w:left="21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</w:t>
      </w:r>
      <w:r w:rsidR="001B161B">
        <w:rPr>
          <w:rFonts w:ascii="Calibri" w:hAnsi="Calibri" w:cs="Calibri"/>
          <w:bCs/>
          <w:sz w:val="24"/>
          <w:szCs w:val="24"/>
        </w:rPr>
        <w:t xml:space="preserve">Seconded </w:t>
      </w:r>
      <w:r w:rsidR="003F1C19">
        <w:rPr>
          <w:rFonts w:ascii="Calibri" w:hAnsi="Calibri" w:cs="Calibri"/>
          <w:bCs/>
          <w:sz w:val="24"/>
          <w:szCs w:val="24"/>
        </w:rPr>
        <w:t>Kelly Rathwell</w:t>
      </w:r>
    </w:p>
    <w:p w14:paraId="63ED370F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</w:p>
    <w:p w14:paraId="1E6630FD" w14:textId="657583FA" w:rsidR="001B161B" w:rsidRDefault="001B161B" w:rsidP="0095674E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</w:t>
      </w:r>
      <w:r>
        <w:rPr>
          <w:rFonts w:ascii="Calibri" w:hAnsi="Calibri" w:cs="Calibri"/>
          <w:bCs/>
          <w:sz w:val="24"/>
          <w:szCs w:val="24"/>
        </w:rPr>
        <w:tab/>
      </w:r>
      <w:r w:rsidR="003F1C19">
        <w:rPr>
          <w:rFonts w:ascii="Calibri" w:hAnsi="Calibri" w:cs="Calibri"/>
          <w:bCs/>
          <w:sz w:val="24"/>
          <w:szCs w:val="24"/>
        </w:rPr>
        <w:t>By-law 2024-05, being a by-law to adopt the Municipal Accessibility Plan and Associated Documents, be given a FIRST, SECOND and THIRD READING and FINALLY PASSED this 28</w:t>
      </w:r>
      <w:r w:rsidR="003F1C19" w:rsidRPr="003F1C19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3F1C19">
        <w:rPr>
          <w:rFonts w:ascii="Calibri" w:hAnsi="Calibri" w:cs="Calibri"/>
          <w:bCs/>
          <w:sz w:val="24"/>
          <w:szCs w:val="24"/>
        </w:rPr>
        <w:t xml:space="preserve"> day of March 28, 2024.</w:t>
      </w:r>
    </w:p>
    <w:p w14:paraId="4E2F6EB4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0CB6DB71" w14:textId="77777777" w:rsidR="001B161B" w:rsidRDefault="001B161B" w:rsidP="001B161B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5E0D2EAE" w14:textId="75E0E68D" w:rsidR="001B161B" w:rsidRDefault="001B161B" w:rsidP="001B161B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  <w:bookmarkStart w:id="2" w:name="_Hlk160798075"/>
      <w:r>
        <w:rPr>
          <w:rFonts w:ascii="Calibri" w:hAnsi="Calibri" w:cs="Calibri"/>
          <w:bCs/>
          <w:sz w:val="24"/>
          <w:szCs w:val="24"/>
        </w:rPr>
        <w:t xml:space="preserve">2024 – </w:t>
      </w:r>
      <w:r w:rsidR="0095674E">
        <w:rPr>
          <w:rFonts w:ascii="Calibri" w:hAnsi="Calibri" w:cs="Calibri"/>
          <w:bCs/>
          <w:sz w:val="24"/>
          <w:szCs w:val="24"/>
        </w:rPr>
        <w:t>52</w:t>
      </w:r>
      <w:r>
        <w:rPr>
          <w:rFonts w:ascii="Calibri" w:hAnsi="Calibri" w:cs="Calibri"/>
          <w:bCs/>
          <w:sz w:val="24"/>
          <w:szCs w:val="24"/>
        </w:rPr>
        <w:tab/>
        <w:t>Moved by Sarah Brown</w:t>
      </w:r>
    </w:p>
    <w:p w14:paraId="3AC49EA1" w14:textId="77777777" w:rsidR="001B161B" w:rsidRDefault="001B161B" w:rsidP="001B161B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Sally Cohen</w:t>
      </w:r>
    </w:p>
    <w:p w14:paraId="375EAAB2" w14:textId="77777777" w:rsidR="0095674E" w:rsidRDefault="0095674E" w:rsidP="001B161B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</w:p>
    <w:bookmarkEnd w:id="2"/>
    <w:p w14:paraId="24066307" w14:textId="3AFF2132" w:rsidR="001B161B" w:rsidRDefault="0095674E" w:rsidP="001B161B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THAT By-law no. 2024-07, being a by-law to confirm the proceedings and resolutions of Hilton Beach Council which were adopted up to and including March 28, </w:t>
      </w:r>
      <w:proofErr w:type="gramStart"/>
      <w:r>
        <w:rPr>
          <w:rFonts w:ascii="Calibri" w:hAnsi="Calibri" w:cs="Calibri"/>
          <w:bCs/>
          <w:sz w:val="24"/>
          <w:szCs w:val="24"/>
        </w:rPr>
        <w:t>2024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be give FIRST, SECOND and THIRD READING and FINALLY PASSED this 28</w:t>
      </w:r>
      <w:r w:rsidRPr="0095674E">
        <w:rPr>
          <w:rFonts w:ascii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Cs/>
          <w:sz w:val="24"/>
          <w:szCs w:val="24"/>
        </w:rPr>
        <w:t xml:space="preserve"> day of March, 2024.</w:t>
      </w:r>
    </w:p>
    <w:p w14:paraId="2411C389" w14:textId="77777777" w:rsidR="001B161B" w:rsidRDefault="001B161B" w:rsidP="001B161B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  <w:r>
        <w:rPr>
          <w:rFonts w:ascii="Calibri" w:hAnsi="Calibri" w:cs="Calibri"/>
          <w:bCs/>
          <w:sz w:val="24"/>
          <w:szCs w:val="24"/>
        </w:rPr>
        <w:tab/>
      </w:r>
    </w:p>
    <w:p w14:paraId="08442FD4" w14:textId="5CB039FD" w:rsidR="001B161B" w:rsidRDefault="001B161B" w:rsidP="00E9212D">
      <w:pPr>
        <w:rPr>
          <w:rFonts w:ascii="Calibri" w:eastAsia="Calibri" w:hAnsi="Calibri"/>
          <w:sz w:val="22"/>
          <w:szCs w:val="22"/>
          <w:lang w:val="en-CA"/>
        </w:rPr>
      </w:pPr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bookmarkStart w:id="3" w:name="_Hlk145513167"/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r>
        <w:rPr>
          <w:rFonts w:ascii="Calibri" w:eastAsia="Calibri" w:hAnsi="Calibri"/>
          <w:sz w:val="22"/>
          <w:szCs w:val="22"/>
          <w:lang w:val="en-CA"/>
        </w:rPr>
        <w:tab/>
      </w:r>
      <w:bookmarkEnd w:id="3"/>
    </w:p>
    <w:p w14:paraId="3AEB9336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ADJOURNMENT</w:t>
      </w:r>
    </w:p>
    <w:p w14:paraId="7A7B451F" w14:textId="77777777" w:rsidR="001B161B" w:rsidRDefault="001B161B" w:rsidP="001B161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617B38A" w14:textId="09470CA1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2024 –</w:t>
      </w:r>
      <w:r w:rsidR="00036248">
        <w:rPr>
          <w:rFonts w:ascii="Calibri" w:hAnsi="Calibri" w:cs="Calibri"/>
          <w:bCs/>
          <w:sz w:val="24"/>
          <w:szCs w:val="24"/>
        </w:rPr>
        <w:t>54</w:t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036248">
        <w:rPr>
          <w:rFonts w:ascii="Calibri" w:hAnsi="Calibri" w:cs="Calibri"/>
          <w:bCs/>
          <w:sz w:val="24"/>
          <w:szCs w:val="24"/>
        </w:rPr>
        <w:t>Kelly Rathwell</w:t>
      </w:r>
    </w:p>
    <w:p w14:paraId="364FA9F2" w14:textId="079DCFEE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Seconded </w:t>
      </w:r>
      <w:r w:rsidR="00036248">
        <w:rPr>
          <w:rFonts w:ascii="Calibri" w:hAnsi="Calibri" w:cs="Calibri"/>
          <w:bCs/>
          <w:sz w:val="24"/>
          <w:szCs w:val="24"/>
        </w:rPr>
        <w:t>Brian Delvecchio</w:t>
      </w:r>
    </w:p>
    <w:p w14:paraId="29378993" w14:textId="77777777" w:rsidR="001B161B" w:rsidRDefault="001B161B" w:rsidP="001B161B">
      <w:pPr>
        <w:ind w:left="720"/>
        <w:rPr>
          <w:rFonts w:ascii="Calibri" w:hAnsi="Calibri" w:cs="Calibri"/>
          <w:bCs/>
          <w:sz w:val="24"/>
          <w:szCs w:val="24"/>
        </w:rPr>
      </w:pPr>
    </w:p>
    <w:p w14:paraId="52A58C04" w14:textId="464FDF91" w:rsidR="001B161B" w:rsidRDefault="001B161B" w:rsidP="001B161B">
      <w:pPr>
        <w:ind w:left="720"/>
        <w:rPr>
          <w:rFonts w:ascii="Calibri" w:eastAsia="Calibri" w:hAnsi="Calibri"/>
          <w:sz w:val="22"/>
          <w:szCs w:val="22"/>
          <w:lang w:val="en-CA"/>
        </w:rPr>
      </w:pPr>
      <w:r>
        <w:rPr>
          <w:rFonts w:ascii="Calibri" w:eastAsia="Calibri" w:hAnsi="Calibri"/>
          <w:sz w:val="22"/>
          <w:szCs w:val="22"/>
          <w:lang w:val="en-CA"/>
        </w:rPr>
        <w:t xml:space="preserve">THAT the Village of Hilton Beach Council adjourn at </w:t>
      </w:r>
      <w:r w:rsidR="00036248">
        <w:rPr>
          <w:rFonts w:ascii="Calibri" w:eastAsia="Calibri" w:hAnsi="Calibri"/>
          <w:sz w:val="22"/>
          <w:szCs w:val="22"/>
          <w:lang w:val="en-CA"/>
        </w:rPr>
        <w:t xml:space="preserve">9:18 p.m. </w:t>
      </w:r>
      <w:r>
        <w:rPr>
          <w:rFonts w:ascii="Calibri" w:eastAsia="Calibri" w:hAnsi="Calibri"/>
          <w:sz w:val="22"/>
          <w:szCs w:val="22"/>
          <w:lang w:val="en-CA"/>
        </w:rPr>
        <w:t>pm to meet again on April 10</w:t>
      </w:r>
      <w:r>
        <w:rPr>
          <w:rFonts w:ascii="Calibri" w:eastAsia="Calibri" w:hAnsi="Calibri"/>
          <w:sz w:val="22"/>
          <w:szCs w:val="22"/>
          <w:vertAlign w:val="superscript"/>
          <w:lang w:val="en-CA"/>
        </w:rPr>
        <w:t>th</w:t>
      </w:r>
      <w:proofErr w:type="gramStart"/>
      <w:r>
        <w:rPr>
          <w:rFonts w:ascii="Calibri" w:eastAsia="Calibri" w:hAnsi="Calibri"/>
          <w:sz w:val="22"/>
          <w:szCs w:val="22"/>
          <w:lang w:val="en-CA"/>
        </w:rPr>
        <w:t xml:space="preserve"> 2024</w:t>
      </w:r>
      <w:proofErr w:type="gramEnd"/>
      <w:r>
        <w:rPr>
          <w:rFonts w:ascii="Calibri" w:eastAsia="Calibri" w:hAnsi="Calibri"/>
          <w:sz w:val="22"/>
          <w:szCs w:val="22"/>
          <w:lang w:val="en-CA"/>
        </w:rPr>
        <w:t>, or at the call of the Mayor.</w:t>
      </w:r>
    </w:p>
    <w:p w14:paraId="384A22EA" w14:textId="20840B38" w:rsidR="001B161B" w:rsidRDefault="001B161B" w:rsidP="00A21B4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50441755" w14:textId="77777777" w:rsidR="00A21B4D" w:rsidRDefault="00A21B4D" w:rsidP="00A21B4D">
      <w:pPr>
        <w:rPr>
          <w:rFonts w:ascii="Calibri" w:hAnsi="Calibri" w:cs="Calibri"/>
          <w:bCs/>
          <w:sz w:val="24"/>
          <w:szCs w:val="24"/>
        </w:rPr>
      </w:pPr>
    </w:p>
    <w:p w14:paraId="369889F1" w14:textId="57FF0AF6" w:rsidR="00A21B4D" w:rsidRDefault="00A21B4D" w:rsidP="00A21B4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</w:t>
      </w:r>
    </w:p>
    <w:p w14:paraId="35EC0C8C" w14:textId="47E202E6" w:rsidR="00A21B4D" w:rsidRDefault="00A21B4D" w:rsidP="00A21B4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Mayor Robert Hope</w:t>
      </w:r>
    </w:p>
    <w:p w14:paraId="53EDCB88" w14:textId="77777777" w:rsidR="00A21B4D" w:rsidRDefault="00A21B4D"/>
    <w:p w14:paraId="7337D220" w14:textId="0F00A4CD" w:rsidR="00E9212D" w:rsidRDefault="00E92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B4D">
        <w:t xml:space="preserve">                             </w:t>
      </w:r>
      <w:r>
        <w:t>Clerk Myra Eddy</w:t>
      </w:r>
    </w:p>
    <w:sectPr w:rsidR="00E9212D" w:rsidSect="00F8574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765"/>
    <w:multiLevelType w:val="multilevel"/>
    <w:tmpl w:val="17BE1D1C"/>
    <w:lvl w:ilvl="0">
      <w:start w:val="2024"/>
      <w:numFmt w:val="decimal"/>
      <w:lvlText w:val="%1"/>
      <w:lvlJc w:val="left"/>
      <w:pPr>
        <w:ind w:left="795" w:hanging="795"/>
      </w:pPr>
    </w:lvl>
    <w:lvl w:ilvl="1">
      <w:start w:val="43"/>
      <w:numFmt w:val="decimal"/>
      <w:lvlText w:val="%1-%2"/>
      <w:lvlJc w:val="left"/>
      <w:pPr>
        <w:ind w:left="1515" w:hanging="795"/>
      </w:pPr>
    </w:lvl>
    <w:lvl w:ilvl="2">
      <w:start w:val="1"/>
      <w:numFmt w:val="decimal"/>
      <w:lvlText w:val="%1-%2.%3"/>
      <w:lvlJc w:val="left"/>
      <w:pPr>
        <w:ind w:left="2235" w:hanging="795"/>
      </w:pPr>
    </w:lvl>
    <w:lvl w:ilvl="3">
      <w:start w:val="1"/>
      <w:numFmt w:val="decimal"/>
      <w:lvlText w:val="%1-%2.%3.%4"/>
      <w:lvlJc w:val="left"/>
      <w:pPr>
        <w:ind w:left="2955" w:hanging="795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" w15:restartNumberingAfterBreak="0">
    <w:nsid w:val="28AB6BA1"/>
    <w:multiLevelType w:val="hybridMultilevel"/>
    <w:tmpl w:val="B5A29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81C04"/>
    <w:multiLevelType w:val="multilevel"/>
    <w:tmpl w:val="004C9C3E"/>
    <w:lvl w:ilvl="0">
      <w:start w:val="202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231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hint="default"/>
      </w:rPr>
    </w:lvl>
  </w:abstractNum>
  <w:abstractNum w:abstractNumId="3" w15:restartNumberingAfterBreak="0">
    <w:nsid w:val="3AE2315C"/>
    <w:multiLevelType w:val="hybridMultilevel"/>
    <w:tmpl w:val="CD6093EC"/>
    <w:lvl w:ilvl="0" w:tplc="39721598">
      <w:start w:val="13"/>
      <w:numFmt w:val="decimal"/>
      <w:lvlText w:val="%1."/>
      <w:lvlJc w:val="left"/>
      <w:pPr>
        <w:ind w:left="63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26850D2"/>
    <w:multiLevelType w:val="hybridMultilevel"/>
    <w:tmpl w:val="6192ADD2"/>
    <w:lvl w:ilvl="0" w:tplc="C2E683A0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54EC2"/>
    <w:multiLevelType w:val="multilevel"/>
    <w:tmpl w:val="7018D306"/>
    <w:lvl w:ilvl="0">
      <w:start w:val="202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142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8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47222F44"/>
    <w:multiLevelType w:val="hybridMultilevel"/>
    <w:tmpl w:val="FE4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9088A"/>
    <w:multiLevelType w:val="hybridMultilevel"/>
    <w:tmpl w:val="90A8F53A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FC4D7D"/>
    <w:multiLevelType w:val="multilevel"/>
    <w:tmpl w:val="D75A1730"/>
    <w:lvl w:ilvl="0">
      <w:start w:val="202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51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05471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21034">
    <w:abstractNumId w:val="6"/>
  </w:num>
  <w:num w:numId="3" w16cid:durableId="1145052719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6706">
    <w:abstractNumId w:val="0"/>
    <w:lvlOverride w:ilvl="0">
      <w:startOverride w:val="2024"/>
    </w:lvlOverride>
    <w:lvlOverride w:ilvl="1">
      <w:startOverride w:val="4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532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0835810">
    <w:abstractNumId w:val="5"/>
  </w:num>
  <w:num w:numId="7" w16cid:durableId="1860266870">
    <w:abstractNumId w:val="6"/>
  </w:num>
  <w:num w:numId="8" w16cid:durableId="1583489405">
    <w:abstractNumId w:val="3"/>
  </w:num>
  <w:num w:numId="9" w16cid:durableId="166872779">
    <w:abstractNumId w:val="1"/>
  </w:num>
  <w:num w:numId="10" w16cid:durableId="1351099709">
    <w:abstractNumId w:val="2"/>
  </w:num>
  <w:num w:numId="11" w16cid:durableId="29961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1B"/>
    <w:rsid w:val="00036248"/>
    <w:rsid w:val="001B161B"/>
    <w:rsid w:val="002410B4"/>
    <w:rsid w:val="0037601F"/>
    <w:rsid w:val="003F1C19"/>
    <w:rsid w:val="00597784"/>
    <w:rsid w:val="005B4D46"/>
    <w:rsid w:val="0095674E"/>
    <w:rsid w:val="00A16E2A"/>
    <w:rsid w:val="00A21B4D"/>
    <w:rsid w:val="00E9212D"/>
    <w:rsid w:val="00F27BF1"/>
    <w:rsid w:val="00F65E54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A14B"/>
  <w15:chartTrackingRefBased/>
  <w15:docId w15:val="{7EF59C14-0873-4CA3-B954-F3A715F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B1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B1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B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11</cp:revision>
  <cp:lastPrinted>2024-04-10T21:57:00Z</cp:lastPrinted>
  <dcterms:created xsi:type="dcterms:W3CDTF">2024-04-02T19:23:00Z</dcterms:created>
  <dcterms:modified xsi:type="dcterms:W3CDTF">2024-04-12T13:26:00Z</dcterms:modified>
</cp:coreProperties>
</file>